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12E" w:rsidRPr="00D43822" w:rsidRDefault="008B112E" w:rsidP="008B112E">
      <w:pPr>
        <w:pStyle w:val="Geenafstand"/>
        <w:rPr>
          <w:b/>
          <w:i/>
          <w:sz w:val="32"/>
          <w:szCs w:val="32"/>
        </w:rPr>
      </w:pPr>
      <w:r>
        <w:rPr>
          <w:b/>
          <w:sz w:val="32"/>
          <w:szCs w:val="32"/>
        </w:rPr>
        <w:t xml:space="preserve">Algemene informatie </w:t>
      </w:r>
      <w:r w:rsidR="00C221CC">
        <w:rPr>
          <w:b/>
          <w:sz w:val="32"/>
          <w:szCs w:val="32"/>
        </w:rPr>
        <w:t xml:space="preserve">over </w:t>
      </w:r>
      <w:r>
        <w:rPr>
          <w:b/>
          <w:sz w:val="32"/>
          <w:szCs w:val="32"/>
        </w:rPr>
        <w:t xml:space="preserve">het </w:t>
      </w:r>
      <w:r w:rsidRPr="00D43822">
        <w:rPr>
          <w:b/>
          <w:sz w:val="32"/>
          <w:szCs w:val="32"/>
        </w:rPr>
        <w:t>Samenwerkingsverband Schiedam Vlaardingen Maassluis</w:t>
      </w:r>
      <w:r w:rsidRPr="00D43822">
        <w:rPr>
          <w:b/>
          <w:i/>
          <w:sz w:val="32"/>
          <w:szCs w:val="32"/>
        </w:rPr>
        <w:t xml:space="preserve"> onderwijs dat past</w:t>
      </w:r>
    </w:p>
    <w:p w:rsidR="008B112E" w:rsidRDefault="008B112E" w:rsidP="008B112E">
      <w:pPr>
        <w:pStyle w:val="Geenafstand"/>
      </w:pPr>
    </w:p>
    <w:p w:rsidR="00C221CC" w:rsidRDefault="00C221CC" w:rsidP="008B112E">
      <w:pPr>
        <w:pStyle w:val="Geenafstand"/>
      </w:pPr>
      <w:r>
        <w:t>Het Samenwerkingsverband Schiedam Vlaardingen Maassluis onderwijs dat past (kortweg SWV ODP) is een Algemeen Nut Beogende Instelling (ANBI)</w:t>
      </w:r>
    </w:p>
    <w:p w:rsidR="00C221CC" w:rsidRDefault="00C221CC" w:rsidP="008B112E">
      <w:pPr>
        <w:pStyle w:val="Geenafstand"/>
      </w:pPr>
    </w:p>
    <w:p w:rsidR="008B112E" w:rsidRDefault="008B112E" w:rsidP="008B112E">
      <w:pPr>
        <w:pStyle w:val="Geenafstand"/>
      </w:pPr>
    </w:p>
    <w:p w:rsidR="008B112E" w:rsidRDefault="008B112E" w:rsidP="008B112E">
      <w:pPr>
        <w:pStyle w:val="Geenafstand"/>
        <w:numPr>
          <w:ilvl w:val="0"/>
          <w:numId w:val="1"/>
        </w:numPr>
        <w:rPr>
          <w:b/>
        </w:rPr>
      </w:pPr>
      <w:r>
        <w:rPr>
          <w:b/>
        </w:rPr>
        <w:t>Rechtspersoon</w:t>
      </w:r>
      <w:r w:rsidR="00C221CC">
        <w:rPr>
          <w:b/>
        </w:rPr>
        <w:t xml:space="preserve"> en statutaire naam:</w:t>
      </w:r>
    </w:p>
    <w:p w:rsidR="008B112E" w:rsidRDefault="008B112E" w:rsidP="008B112E">
      <w:pPr>
        <w:pStyle w:val="Geenafstand"/>
        <w:ind w:left="644"/>
        <w:rPr>
          <w:i/>
        </w:rPr>
      </w:pPr>
      <w:r w:rsidRPr="0088229B">
        <w:t xml:space="preserve">Stichting Samenwerkingsverband Schiedam Vlaardingen Maassluis </w:t>
      </w:r>
      <w:r w:rsidRPr="0088229B">
        <w:rPr>
          <w:i/>
        </w:rPr>
        <w:t>onderwijs dat past</w:t>
      </w:r>
    </w:p>
    <w:p w:rsidR="00DD5618" w:rsidRDefault="008B112E" w:rsidP="008B112E">
      <w:pPr>
        <w:pStyle w:val="Geenafstand"/>
        <w:ind w:left="644"/>
      </w:pPr>
      <w:r>
        <w:t>Vestigingsadres: Piersonstraat 31, 3119 RG Schiedam ingeschreven bij de KvK van  Rotterdam onder nummer 24288596</w:t>
      </w:r>
      <w:r w:rsidR="00DD5618">
        <w:t>.</w:t>
      </w:r>
    </w:p>
    <w:p w:rsidR="008B112E" w:rsidRPr="0088229B" w:rsidRDefault="00DD5618" w:rsidP="00DD5618">
      <w:pPr>
        <w:pStyle w:val="Geenafstand"/>
        <w:numPr>
          <w:ilvl w:val="0"/>
          <w:numId w:val="1"/>
        </w:numPr>
      </w:pPr>
      <w:r w:rsidRPr="00DD5618">
        <w:rPr>
          <w:b/>
        </w:rPr>
        <w:t>Fiscaal / RSIN nummer</w:t>
      </w:r>
      <w:r>
        <w:t>: 8076.72.877</w:t>
      </w:r>
    </w:p>
    <w:p w:rsidR="008B112E" w:rsidRDefault="008B112E" w:rsidP="008B112E">
      <w:pPr>
        <w:pStyle w:val="Geenafstand"/>
        <w:numPr>
          <w:ilvl w:val="0"/>
          <w:numId w:val="1"/>
        </w:numPr>
        <w:rPr>
          <w:b/>
        </w:rPr>
      </w:pPr>
      <w:r>
        <w:rPr>
          <w:b/>
        </w:rPr>
        <w:t>Bevoegd gezag</w:t>
      </w:r>
    </w:p>
    <w:p w:rsidR="008B112E" w:rsidRDefault="008B112E" w:rsidP="008B112E">
      <w:pPr>
        <w:pStyle w:val="Geenafstand"/>
        <w:ind w:left="644"/>
      </w:pPr>
      <w:r>
        <w:t>De Stichting wordt bestuurd door een college van bestuur bestaande uit een Directeur-bestuurder. Het toezicht is belegd bij een Raad van Toezicht. Het college van bestuur laat zich adviseren door een Deelnemersraad, een Ondersteuningsplanraad en met het bij het SWV ODP werkzame personeel is de Medezeggenschap Personeel geregeld via de Medezeggenschapsraad Personeel (MRP).</w:t>
      </w:r>
    </w:p>
    <w:p w:rsidR="008B112E" w:rsidRPr="00EE49C8" w:rsidRDefault="008B112E" w:rsidP="008B112E">
      <w:pPr>
        <w:pStyle w:val="Geenafstand"/>
        <w:numPr>
          <w:ilvl w:val="0"/>
          <w:numId w:val="1"/>
        </w:numPr>
        <w:rPr>
          <w:b/>
        </w:rPr>
      </w:pPr>
      <w:r w:rsidRPr="00EE49C8">
        <w:rPr>
          <w:b/>
        </w:rPr>
        <w:t>Doelstelling van het samenwerkingsverband</w:t>
      </w:r>
    </w:p>
    <w:p w:rsidR="00DD5618" w:rsidRDefault="008B112E" w:rsidP="00DD5618">
      <w:pPr>
        <w:pStyle w:val="Geenafstand"/>
        <w:ind w:left="644"/>
      </w:pPr>
      <w:r>
        <w:t>Het samenwerkingsverband heeft als taak het realiseren van een passend geheel van onderwijs voorzieningen voor alle kinderen in de basisschoolleeftijd in de regio Schiedam, Vlaardingen en Maassluis.</w:t>
      </w:r>
      <w:r w:rsidR="00DD5618">
        <w:t xml:space="preserve"> </w:t>
      </w:r>
    </w:p>
    <w:p w:rsidR="00DD5618" w:rsidRPr="00DD5618" w:rsidRDefault="00DD5618" w:rsidP="00DD5618">
      <w:pPr>
        <w:pStyle w:val="Geenafstand"/>
        <w:numPr>
          <w:ilvl w:val="0"/>
          <w:numId w:val="1"/>
        </w:numPr>
      </w:pPr>
      <w:r>
        <w:rPr>
          <w:b/>
        </w:rPr>
        <w:t xml:space="preserve">Beleid: </w:t>
      </w:r>
    </w:p>
    <w:p w:rsidR="008B112E" w:rsidRDefault="00DD5618" w:rsidP="00DD5618">
      <w:pPr>
        <w:pStyle w:val="Geenafstand"/>
        <w:ind w:left="644"/>
      </w:pPr>
      <w:r>
        <w:t xml:space="preserve">De doelstelling is uitgewerkt in het Regionaal Ondersteuningsplan. Dit is het </w:t>
      </w:r>
      <w:proofErr w:type="spellStart"/>
      <w:r>
        <w:t>meerjaren</w:t>
      </w:r>
      <w:proofErr w:type="spellEnd"/>
      <w:r>
        <w:t xml:space="preserve"> beleidsplan van het SWV. Dit plan vindt u </w:t>
      </w:r>
      <w:r w:rsidR="001B07E0">
        <w:t xml:space="preserve">hier (met een link) </w:t>
      </w:r>
      <w:r>
        <w:t>op deze website.</w:t>
      </w:r>
    </w:p>
    <w:p w:rsidR="008B112E" w:rsidRDefault="008B112E" w:rsidP="008B112E">
      <w:pPr>
        <w:pStyle w:val="Geenafstand"/>
      </w:pPr>
    </w:p>
    <w:p w:rsidR="008B112E" w:rsidRPr="00902C50" w:rsidRDefault="00DD5618" w:rsidP="008B112E">
      <w:pPr>
        <w:pStyle w:val="Geenafstand"/>
        <w:rPr>
          <w:b/>
          <w:sz w:val="32"/>
          <w:szCs w:val="32"/>
        </w:rPr>
      </w:pPr>
      <w:r>
        <w:rPr>
          <w:b/>
          <w:sz w:val="32"/>
          <w:szCs w:val="32"/>
        </w:rPr>
        <w:t>B</w:t>
      </w:r>
      <w:r w:rsidR="008B112E">
        <w:rPr>
          <w:b/>
          <w:sz w:val="32"/>
          <w:szCs w:val="32"/>
        </w:rPr>
        <w:t>eloningsbeleid</w:t>
      </w:r>
      <w:r>
        <w:rPr>
          <w:b/>
          <w:sz w:val="32"/>
          <w:szCs w:val="32"/>
        </w:rPr>
        <w:t>, functiehuis en taakstelling</w:t>
      </w:r>
    </w:p>
    <w:p w:rsidR="008B112E" w:rsidRPr="000E0C83" w:rsidRDefault="008B112E" w:rsidP="008B112E">
      <w:pPr>
        <w:pStyle w:val="Geenafstand"/>
        <w:ind w:left="284"/>
        <w:rPr>
          <w:b/>
        </w:rPr>
      </w:pPr>
    </w:p>
    <w:p w:rsidR="00DD5618" w:rsidRDefault="00DD5618" w:rsidP="00DD5618">
      <w:pPr>
        <w:pStyle w:val="Geenafstand"/>
        <w:numPr>
          <w:ilvl w:val="0"/>
          <w:numId w:val="2"/>
        </w:numPr>
      </w:pPr>
      <w:r>
        <w:t>Het beloningsbeleid wordt conform de collectieve arbeidsovereenkomst (cao) Primair Onderwijs (PO) uitgevoerd. De functies en taakstellingen zijn vastgelegd in het functiehuis.</w:t>
      </w:r>
    </w:p>
    <w:p w:rsidR="008B112E" w:rsidRDefault="008B112E" w:rsidP="00DD5618">
      <w:pPr>
        <w:pStyle w:val="Geenafstand"/>
        <w:numPr>
          <w:ilvl w:val="0"/>
          <w:numId w:val="2"/>
        </w:numPr>
      </w:pPr>
      <w:r>
        <w:t>Het functiehuis is gebaseerd op het ondersteuningsplan, waarin de taakstelling van het samenwerkingsverband is beschreven. Het aantal fulltime equivalenten (Fte) is gerelateerd aan de omvang en de taakstelling van het samenwerkingsverband en kent de volgende functies:</w:t>
      </w:r>
    </w:p>
    <w:p w:rsidR="008B112E" w:rsidRDefault="008B112E" w:rsidP="008B112E">
      <w:pPr>
        <w:pStyle w:val="Geenafstand"/>
        <w:numPr>
          <w:ilvl w:val="1"/>
          <w:numId w:val="2"/>
        </w:numPr>
      </w:pPr>
      <w:r>
        <w:t>Huishoudelijk medewerker</w:t>
      </w:r>
    </w:p>
    <w:p w:rsidR="008B112E" w:rsidRDefault="001B07E0" w:rsidP="008B112E">
      <w:pPr>
        <w:pStyle w:val="Geenafstand"/>
        <w:numPr>
          <w:ilvl w:val="1"/>
          <w:numId w:val="2"/>
        </w:numPr>
      </w:pPr>
      <w:r>
        <w:t>Managementassistente</w:t>
      </w:r>
    </w:p>
    <w:p w:rsidR="008B112E" w:rsidRDefault="008B112E" w:rsidP="008B112E">
      <w:pPr>
        <w:pStyle w:val="Geenafstand"/>
        <w:numPr>
          <w:ilvl w:val="1"/>
          <w:numId w:val="2"/>
        </w:numPr>
      </w:pPr>
      <w:r>
        <w:t>Medewerker</w:t>
      </w:r>
    </w:p>
    <w:p w:rsidR="008B112E" w:rsidRDefault="008B112E" w:rsidP="008B112E">
      <w:pPr>
        <w:pStyle w:val="Geenafstand"/>
        <w:numPr>
          <w:ilvl w:val="1"/>
          <w:numId w:val="2"/>
        </w:numPr>
      </w:pPr>
      <w:r>
        <w:t>Senior medewerker</w:t>
      </w:r>
    </w:p>
    <w:p w:rsidR="008B112E" w:rsidRDefault="008B112E" w:rsidP="008B112E">
      <w:pPr>
        <w:pStyle w:val="Geenafstand"/>
        <w:ind w:left="708" w:firstLine="708"/>
      </w:pPr>
      <w:r>
        <w:t xml:space="preserve"> Binnen de groep Senior medewerker wordt het volgende onderscheid gemaakt:</w:t>
      </w:r>
    </w:p>
    <w:p w:rsidR="008B112E" w:rsidRDefault="008B112E" w:rsidP="008B112E">
      <w:pPr>
        <w:pStyle w:val="Geenafstand"/>
        <w:numPr>
          <w:ilvl w:val="2"/>
          <w:numId w:val="2"/>
        </w:numPr>
      </w:pPr>
      <w:r>
        <w:t xml:space="preserve">Senior SWV medewerker </w:t>
      </w:r>
    </w:p>
    <w:p w:rsidR="008B112E" w:rsidRDefault="008B112E" w:rsidP="008B112E">
      <w:pPr>
        <w:pStyle w:val="Geenafstand"/>
        <w:numPr>
          <w:ilvl w:val="2"/>
          <w:numId w:val="2"/>
        </w:numPr>
      </w:pPr>
      <w:r>
        <w:t>Senior SWV medewerker Orthopedagoog/Psycholoog</w:t>
      </w:r>
    </w:p>
    <w:p w:rsidR="008B112E" w:rsidRDefault="008B112E" w:rsidP="008B112E">
      <w:pPr>
        <w:pStyle w:val="Geenafstand"/>
        <w:numPr>
          <w:ilvl w:val="2"/>
          <w:numId w:val="2"/>
        </w:numPr>
      </w:pPr>
      <w:r>
        <w:t>Senior SWV medewerker Kinder- en Jeugdpsycholoog</w:t>
      </w:r>
    </w:p>
    <w:p w:rsidR="008B112E" w:rsidRDefault="008B112E" w:rsidP="008B112E">
      <w:pPr>
        <w:pStyle w:val="Geenafstand"/>
        <w:numPr>
          <w:ilvl w:val="2"/>
          <w:numId w:val="2"/>
        </w:numPr>
      </w:pPr>
      <w:r>
        <w:t>Senior SWV medewerker Orthopedagoog Generalist en voorzitter 1 loket (bij deze functie behoort een Deltadocument waarin aanvullende rechtspositionele afspraken vastgelegd zijn).</w:t>
      </w:r>
    </w:p>
    <w:p w:rsidR="008B112E" w:rsidRDefault="008B112E" w:rsidP="008B112E">
      <w:pPr>
        <w:pStyle w:val="Geenafstand"/>
        <w:numPr>
          <w:ilvl w:val="1"/>
          <w:numId w:val="2"/>
        </w:numPr>
      </w:pPr>
      <w:r>
        <w:t>Directeur Centrale opvang nieuwkomers Schiedam</w:t>
      </w:r>
    </w:p>
    <w:p w:rsidR="008B112E" w:rsidRDefault="008B112E" w:rsidP="008B112E">
      <w:pPr>
        <w:pStyle w:val="Geenafstand"/>
        <w:numPr>
          <w:ilvl w:val="1"/>
          <w:numId w:val="2"/>
        </w:numPr>
      </w:pPr>
      <w:r>
        <w:t>(Senior SWV medewerker) Ambtelijk Secretaris (bij deze functie behoort een Deltadocument waarin aanvullende rechtspositionele afspraken vastgelegd zijn).</w:t>
      </w:r>
    </w:p>
    <w:p w:rsidR="008B112E" w:rsidRDefault="008B112E" w:rsidP="008B112E">
      <w:pPr>
        <w:pStyle w:val="Geenafstand"/>
        <w:numPr>
          <w:ilvl w:val="1"/>
          <w:numId w:val="2"/>
        </w:numPr>
      </w:pPr>
      <w:r>
        <w:t>Directeur-bestuurder</w:t>
      </w:r>
    </w:p>
    <w:p w:rsidR="00AD7472" w:rsidRDefault="00AD7472" w:rsidP="00AD7472">
      <w:pPr>
        <w:pStyle w:val="Geenafstand"/>
        <w:ind w:left="644"/>
      </w:pPr>
      <w:r>
        <w:t xml:space="preserve">Link naar </w:t>
      </w:r>
      <w:proofErr w:type="spellStart"/>
      <w:r>
        <w:t>personeels</w:t>
      </w:r>
      <w:proofErr w:type="spellEnd"/>
      <w:r>
        <w:t xml:space="preserve"> foto.</w:t>
      </w:r>
      <w:bookmarkStart w:id="0" w:name="_GoBack"/>
      <w:bookmarkEnd w:id="0"/>
    </w:p>
    <w:p w:rsidR="008B112E" w:rsidRDefault="008B112E" w:rsidP="00AD7472">
      <w:pPr>
        <w:pStyle w:val="Geenafstand"/>
        <w:ind w:left="644"/>
      </w:pPr>
      <w:r>
        <w:lastRenderedPageBreak/>
        <w:t xml:space="preserve">Ten aanzien van alle bovenstaande functies geldt dat zij gewaardeerd zijn middels een </w:t>
      </w:r>
      <w:proofErr w:type="spellStart"/>
      <w:r>
        <w:t>Fuwasys</w:t>
      </w:r>
      <w:proofErr w:type="spellEnd"/>
      <w:r>
        <w:t xml:space="preserve"> uitgevoerd door Leeuwendaal.</w:t>
      </w:r>
    </w:p>
    <w:p w:rsidR="008B112E" w:rsidRDefault="008B112E" w:rsidP="008B112E">
      <w:pPr>
        <w:pStyle w:val="Geenafstand"/>
        <w:numPr>
          <w:ilvl w:val="0"/>
          <w:numId w:val="2"/>
        </w:numPr>
      </w:pPr>
      <w:r>
        <w:t>Het toezichthoudend orgaan bestaat uit een onafhankelijke Raad van Toezicht.</w:t>
      </w:r>
      <w:r w:rsidR="00DD5618">
        <w:t xml:space="preserve"> De leden van deze Raad ontvangen een vaste onkostenvergoeding voor het voorbereiden en bijwonen van de vergaderingen en het uitvoeren van andere taken, o.a. de taken voortvloeiend uit zijn werkgeverschap voor het College van Bestuur.</w:t>
      </w:r>
    </w:p>
    <w:p w:rsidR="008B112E" w:rsidRDefault="008B112E" w:rsidP="008B112E">
      <w:pPr>
        <w:pStyle w:val="Geenafstand"/>
        <w:numPr>
          <w:ilvl w:val="1"/>
          <w:numId w:val="2"/>
        </w:numPr>
      </w:pPr>
      <w:r>
        <w:t>Voorzitter, vastgelegde som betreffende vacatiegelden: € 3.000,-- inclusief BTW</w:t>
      </w:r>
    </w:p>
    <w:p w:rsidR="006811D7" w:rsidRDefault="008B112E" w:rsidP="00662F3B">
      <w:pPr>
        <w:pStyle w:val="Geenafstand"/>
        <w:numPr>
          <w:ilvl w:val="1"/>
          <w:numId w:val="2"/>
        </w:numPr>
      </w:pPr>
      <w:r>
        <w:t xml:space="preserve">Twee leden, vastgelegde som betreffende vacatiegelden: € 1.500,-- inclusief BTW </w:t>
      </w:r>
    </w:p>
    <w:p w:rsidR="001B07E0" w:rsidRDefault="001B07E0" w:rsidP="001B07E0">
      <w:pPr>
        <w:pStyle w:val="Geenafstand"/>
      </w:pPr>
    </w:p>
    <w:p w:rsidR="00AD7472" w:rsidRPr="00902C50" w:rsidRDefault="00AD7472" w:rsidP="00AD7472">
      <w:pPr>
        <w:pStyle w:val="Geenafstand"/>
        <w:rPr>
          <w:b/>
          <w:sz w:val="32"/>
          <w:szCs w:val="32"/>
        </w:rPr>
      </w:pPr>
      <w:r>
        <w:rPr>
          <w:b/>
          <w:sz w:val="32"/>
          <w:szCs w:val="32"/>
        </w:rPr>
        <w:t>Statuten</w:t>
      </w:r>
    </w:p>
    <w:p w:rsidR="00AD7472" w:rsidRDefault="00AD7472" w:rsidP="001B07E0">
      <w:pPr>
        <w:pStyle w:val="Geenafstand"/>
      </w:pPr>
      <w:r>
        <w:t>Link naar te downloaden statuten</w:t>
      </w:r>
    </w:p>
    <w:p w:rsidR="00AD7472" w:rsidRDefault="00AD7472" w:rsidP="001B07E0">
      <w:pPr>
        <w:pStyle w:val="Geenafstand"/>
      </w:pPr>
    </w:p>
    <w:p w:rsidR="00AD7472" w:rsidRDefault="00AD7472" w:rsidP="00AD7472">
      <w:pPr>
        <w:pStyle w:val="Geenafstand"/>
        <w:rPr>
          <w:b/>
          <w:sz w:val="32"/>
          <w:szCs w:val="32"/>
        </w:rPr>
      </w:pPr>
      <w:r>
        <w:rPr>
          <w:b/>
          <w:sz w:val="32"/>
          <w:szCs w:val="32"/>
        </w:rPr>
        <w:t>Financiële jaarverslagen</w:t>
      </w:r>
    </w:p>
    <w:p w:rsidR="00AD7472" w:rsidRDefault="00AD7472" w:rsidP="00AD7472">
      <w:pPr>
        <w:pStyle w:val="Geenafstand"/>
      </w:pPr>
      <w:r>
        <w:t xml:space="preserve">De afzonderlijke jaarverslagen zijn op de onderstaande links te downloaden: </w:t>
      </w:r>
    </w:p>
    <w:p w:rsidR="00AD7472" w:rsidRDefault="00AD7472" w:rsidP="00AD7472">
      <w:pPr>
        <w:pStyle w:val="Geenafstand"/>
      </w:pPr>
      <w:r>
        <w:t>Jaarverslag 2012</w:t>
      </w:r>
    </w:p>
    <w:p w:rsidR="00AD7472" w:rsidRDefault="00AD7472" w:rsidP="00AD7472">
      <w:pPr>
        <w:pStyle w:val="Geenafstand"/>
      </w:pPr>
      <w:r>
        <w:t>Jaarverslag 2013</w:t>
      </w:r>
    </w:p>
    <w:p w:rsidR="00AD7472" w:rsidRDefault="00AD7472" w:rsidP="00AD7472">
      <w:pPr>
        <w:pStyle w:val="Geenafstand"/>
      </w:pPr>
      <w:r>
        <w:t>Jaarverslag 2014</w:t>
      </w:r>
    </w:p>
    <w:p w:rsidR="00AD7472" w:rsidRDefault="00AD7472" w:rsidP="00AD7472">
      <w:pPr>
        <w:pStyle w:val="Geenafstand"/>
      </w:pPr>
      <w:r>
        <w:t>Jaarverslag 2015</w:t>
      </w:r>
    </w:p>
    <w:p w:rsidR="00AD7472" w:rsidRPr="00902C50" w:rsidRDefault="00AD7472" w:rsidP="00AD7472">
      <w:pPr>
        <w:pStyle w:val="Geenafstand"/>
        <w:rPr>
          <w:b/>
          <w:sz w:val="32"/>
          <w:szCs w:val="32"/>
        </w:rPr>
      </w:pPr>
    </w:p>
    <w:p w:rsidR="00AD7472" w:rsidRPr="00902C50" w:rsidRDefault="00AD7472" w:rsidP="00AD7472">
      <w:pPr>
        <w:pStyle w:val="Geenafstand"/>
        <w:rPr>
          <w:b/>
          <w:sz w:val="32"/>
          <w:szCs w:val="32"/>
        </w:rPr>
      </w:pPr>
      <w:r>
        <w:rPr>
          <w:b/>
          <w:sz w:val="32"/>
          <w:szCs w:val="32"/>
        </w:rPr>
        <w:t>Medezeggenschap</w:t>
      </w:r>
    </w:p>
    <w:p w:rsidR="00AD7472" w:rsidRDefault="00AD7472" w:rsidP="001B07E0">
      <w:pPr>
        <w:pStyle w:val="Geenafstand"/>
      </w:pPr>
      <w:r>
        <w:t>De medezeggenschap binnen de stichting wordt uitgevoerd door de Ondersteuningsplanraad (OPR) bestaande uit ouders en beroepskrachten uit de aangesloten scholen. Link naar OPR informatie.</w:t>
      </w:r>
    </w:p>
    <w:p w:rsidR="00AD7472" w:rsidRDefault="00AD7472" w:rsidP="001B07E0">
      <w:pPr>
        <w:pStyle w:val="Geenafstand"/>
      </w:pPr>
    </w:p>
    <w:p w:rsidR="00AD7472" w:rsidRDefault="00AD7472" w:rsidP="001B07E0">
      <w:pPr>
        <w:pStyle w:val="Geenafstand"/>
      </w:pPr>
      <w:r>
        <w:t>Het bij het SWV in dienst zijnde personeel wordt vertegenwoordigd door de Medezeggenschapsraad Personeel (MRP). Link naar de MRP informatie</w:t>
      </w:r>
    </w:p>
    <w:sectPr w:rsidR="00AD7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014A2"/>
    <w:multiLevelType w:val="hybridMultilevel"/>
    <w:tmpl w:val="69066DD4"/>
    <w:lvl w:ilvl="0" w:tplc="8C50458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F45D7B"/>
    <w:multiLevelType w:val="hybridMultilevel"/>
    <w:tmpl w:val="D0C6DA84"/>
    <w:lvl w:ilvl="0" w:tplc="846E0638">
      <w:start w:val="1"/>
      <w:numFmt w:val="decimal"/>
      <w:lvlText w:val="%1."/>
      <w:lvlJc w:val="left"/>
      <w:pPr>
        <w:ind w:left="644" w:hanging="360"/>
      </w:pPr>
      <w:rPr>
        <w:rFonts w:hint="default"/>
        <w:b/>
        <w:i w:val="0"/>
        <w:sz w:val="22"/>
        <w:szCs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86016B"/>
    <w:multiLevelType w:val="hybridMultilevel"/>
    <w:tmpl w:val="1C461278"/>
    <w:lvl w:ilvl="0" w:tplc="C332C78E">
      <w:start w:val="4"/>
      <w:numFmt w:val="bullet"/>
      <w:lvlText w:val="-"/>
      <w:lvlJc w:val="left"/>
      <w:pPr>
        <w:ind w:left="1004" w:hanging="360"/>
      </w:pPr>
      <w:rPr>
        <w:rFonts w:ascii="Calibri" w:eastAsiaTheme="minorHAnsi" w:hAnsi="Calibri" w:cstheme="minorBidi"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 w15:restartNumberingAfterBreak="0">
    <w:nsid w:val="507A16BD"/>
    <w:multiLevelType w:val="hybridMultilevel"/>
    <w:tmpl w:val="618EF00A"/>
    <w:lvl w:ilvl="0" w:tplc="0EB8FD46">
      <w:start w:val="1"/>
      <w:numFmt w:val="decimal"/>
      <w:lvlText w:val="%1."/>
      <w:lvlJc w:val="left"/>
      <w:pPr>
        <w:ind w:left="644" w:hanging="360"/>
      </w:pPr>
      <w:rPr>
        <w:rFonts w:hint="default"/>
        <w:i w:val="0"/>
        <w:sz w:val="22"/>
        <w:szCs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2E"/>
    <w:rsid w:val="001B07E0"/>
    <w:rsid w:val="008B112E"/>
    <w:rsid w:val="00AD7472"/>
    <w:rsid w:val="00B20404"/>
    <w:rsid w:val="00BB0E89"/>
    <w:rsid w:val="00C221CC"/>
    <w:rsid w:val="00DD5618"/>
    <w:rsid w:val="00FA78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706BB-EDA5-4415-B8B7-BAA91983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B112E"/>
    <w:pPr>
      <w:spacing w:after="0" w:line="240" w:lineRule="auto"/>
    </w:pPr>
  </w:style>
  <w:style w:type="paragraph" w:styleId="Ballontekst">
    <w:name w:val="Balloon Text"/>
    <w:basedOn w:val="Standaard"/>
    <w:link w:val="BallontekstChar"/>
    <w:uiPriority w:val="99"/>
    <w:semiHidden/>
    <w:unhideWhenUsed/>
    <w:rsid w:val="001B07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B0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3094</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 Jan Vonk</dc:creator>
  <cp:lastModifiedBy>Geert Jan Vonk</cp:lastModifiedBy>
  <cp:revision>2</cp:revision>
  <dcterms:created xsi:type="dcterms:W3CDTF">2016-05-31T13:52:00Z</dcterms:created>
  <dcterms:modified xsi:type="dcterms:W3CDTF">2016-05-31T13:52:00Z</dcterms:modified>
</cp:coreProperties>
</file>